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D5" w:rsidRPr="007A03B9" w:rsidRDefault="00D761EC" w:rsidP="00D761EC">
      <w:pPr>
        <w:jc w:val="center"/>
      </w:pPr>
      <w:r w:rsidRPr="007A03B9">
        <w:rPr>
          <w:noProof/>
        </w:rPr>
        <w:drawing>
          <wp:inline distT="0" distB="0" distL="0" distR="0">
            <wp:extent cx="1545336" cy="822960"/>
            <wp:effectExtent l="0" t="0" r="0" b="0"/>
            <wp:docPr id="1" name="Picture 0" descr="PP logo B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 logo BW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1EC" w:rsidRPr="0068489E" w:rsidRDefault="001614BD" w:rsidP="00D761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Residential</w:t>
      </w:r>
      <w:r w:rsidR="006A1FD4" w:rsidRPr="0068489E">
        <w:rPr>
          <w:b/>
          <w:sz w:val="40"/>
          <w:szCs w:val="40"/>
        </w:rPr>
        <w:t xml:space="preserve"> </w:t>
      </w:r>
      <w:r w:rsidR="00CD6BD0" w:rsidRPr="0068489E">
        <w:rPr>
          <w:b/>
          <w:sz w:val="40"/>
          <w:szCs w:val="40"/>
        </w:rPr>
        <w:t xml:space="preserve">Youth Services </w:t>
      </w:r>
      <w:r w:rsidR="00361C84" w:rsidRPr="0068489E">
        <w:rPr>
          <w:b/>
          <w:sz w:val="40"/>
          <w:szCs w:val="40"/>
        </w:rPr>
        <w:t>Advocate</w:t>
      </w:r>
    </w:p>
    <w:tbl>
      <w:tblPr>
        <w:tblStyle w:val="LightShading"/>
        <w:tblW w:w="0" w:type="auto"/>
        <w:jc w:val="center"/>
        <w:tblLook w:val="0600" w:firstRow="0" w:lastRow="0" w:firstColumn="0" w:lastColumn="0" w:noHBand="1" w:noVBand="1"/>
      </w:tblPr>
      <w:tblGrid>
        <w:gridCol w:w="4698"/>
        <w:gridCol w:w="4878"/>
      </w:tblGrid>
      <w:tr w:rsidR="00D761EC" w:rsidRPr="007A03B9" w:rsidTr="005E6E5C">
        <w:trPr>
          <w:trHeight w:val="432"/>
          <w:jc w:val="center"/>
        </w:trPr>
        <w:tc>
          <w:tcPr>
            <w:tcW w:w="4698" w:type="dxa"/>
            <w:vAlign w:val="center"/>
          </w:tcPr>
          <w:p w:rsidR="00D761EC" w:rsidRPr="007A03B9" w:rsidRDefault="00D761EC" w:rsidP="005E6E5C">
            <w:pPr>
              <w:rPr>
                <w:b/>
              </w:rPr>
            </w:pPr>
            <w:r w:rsidRPr="007A03B9">
              <w:rPr>
                <w:b/>
              </w:rPr>
              <w:t>Position reports directly to:</w:t>
            </w:r>
          </w:p>
        </w:tc>
        <w:tc>
          <w:tcPr>
            <w:tcW w:w="4878" w:type="dxa"/>
            <w:vAlign w:val="center"/>
          </w:tcPr>
          <w:p w:rsidR="003722B2" w:rsidRPr="007A03B9" w:rsidRDefault="00E62FC7" w:rsidP="005349D2">
            <w:r>
              <w:t xml:space="preserve">Director of </w:t>
            </w:r>
            <w:r w:rsidR="0068489E">
              <w:t>Education</w:t>
            </w:r>
            <w:r w:rsidR="00EA0858">
              <w:t xml:space="preserve"> &amp; Youth </w:t>
            </w:r>
            <w:r w:rsidR="005349D2">
              <w:t>Services</w:t>
            </w:r>
            <w:r w:rsidR="00F93BEC">
              <w:t xml:space="preserve"> </w:t>
            </w:r>
          </w:p>
        </w:tc>
      </w:tr>
      <w:tr w:rsidR="00D761EC" w:rsidRPr="007A03B9" w:rsidTr="005E6E5C">
        <w:trPr>
          <w:trHeight w:val="432"/>
          <w:jc w:val="center"/>
        </w:trPr>
        <w:tc>
          <w:tcPr>
            <w:tcW w:w="4698" w:type="dxa"/>
            <w:vAlign w:val="center"/>
          </w:tcPr>
          <w:p w:rsidR="003722B2" w:rsidRPr="007A03B9" w:rsidRDefault="00D761EC" w:rsidP="005E6E5C">
            <w:pPr>
              <w:rPr>
                <w:b/>
              </w:rPr>
            </w:pPr>
            <w:r w:rsidRPr="007A03B9">
              <w:rPr>
                <w:b/>
              </w:rPr>
              <w:t>Positions reporting directly to this position:</w:t>
            </w:r>
          </w:p>
        </w:tc>
        <w:tc>
          <w:tcPr>
            <w:tcW w:w="4878" w:type="dxa"/>
            <w:vAlign w:val="center"/>
          </w:tcPr>
          <w:p w:rsidR="00D761EC" w:rsidRPr="007A03B9" w:rsidRDefault="0068489E" w:rsidP="0068489E">
            <w:r>
              <w:t>Interns</w:t>
            </w:r>
            <w:r w:rsidR="005349D2">
              <w:t xml:space="preserve"> and Volunteers</w:t>
            </w:r>
          </w:p>
        </w:tc>
      </w:tr>
      <w:tr w:rsidR="00774863" w:rsidRPr="007A03B9" w:rsidTr="005E6E5C">
        <w:trPr>
          <w:trHeight w:val="432"/>
          <w:jc w:val="center"/>
        </w:trPr>
        <w:tc>
          <w:tcPr>
            <w:tcW w:w="4698" w:type="dxa"/>
            <w:vAlign w:val="center"/>
          </w:tcPr>
          <w:p w:rsidR="00774863" w:rsidRPr="007A03B9" w:rsidRDefault="00C43930" w:rsidP="005E6E5C">
            <w:pPr>
              <w:rPr>
                <w:b/>
              </w:rPr>
            </w:pPr>
            <w:r>
              <w:rPr>
                <w:b/>
              </w:rPr>
              <w:t>Schedule and overtime:</w:t>
            </w:r>
          </w:p>
        </w:tc>
        <w:tc>
          <w:tcPr>
            <w:tcW w:w="4878" w:type="dxa"/>
            <w:vAlign w:val="center"/>
          </w:tcPr>
          <w:p w:rsidR="00C43930" w:rsidRDefault="00A47DA1" w:rsidP="005E6E5C">
            <w:r>
              <w:t>Afternoon/evenings; specific schedule TBD</w:t>
            </w:r>
          </w:p>
          <w:p w:rsidR="00C43930" w:rsidRDefault="00C43930" w:rsidP="005E6E5C">
            <w:r>
              <w:t>Overtime eligible</w:t>
            </w:r>
          </w:p>
        </w:tc>
      </w:tr>
      <w:tr w:rsidR="003722B2" w:rsidRPr="007A03B9" w:rsidTr="005E6E5C">
        <w:trPr>
          <w:trHeight w:val="432"/>
          <w:jc w:val="center"/>
        </w:trPr>
        <w:tc>
          <w:tcPr>
            <w:tcW w:w="4698" w:type="dxa"/>
            <w:vAlign w:val="center"/>
          </w:tcPr>
          <w:p w:rsidR="003722B2" w:rsidRPr="007A03B9" w:rsidRDefault="00C43930" w:rsidP="005E6E5C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4878" w:type="dxa"/>
            <w:vAlign w:val="center"/>
          </w:tcPr>
          <w:p w:rsidR="003722B2" w:rsidRPr="007A03B9" w:rsidRDefault="00C43930" w:rsidP="005E6E5C">
            <w:r>
              <w:t>Residential Campus</w:t>
            </w:r>
          </w:p>
        </w:tc>
      </w:tr>
      <w:tr w:rsidR="003446CE" w:rsidRPr="007A03B9" w:rsidTr="005E6E5C">
        <w:trPr>
          <w:trHeight w:val="432"/>
          <w:jc w:val="center"/>
        </w:trPr>
        <w:tc>
          <w:tcPr>
            <w:tcW w:w="4698" w:type="dxa"/>
            <w:vAlign w:val="center"/>
          </w:tcPr>
          <w:p w:rsidR="003446CE" w:rsidRPr="007A03B9" w:rsidRDefault="00A667A6" w:rsidP="003C6555">
            <w:pPr>
              <w:rPr>
                <w:b/>
              </w:rPr>
            </w:pPr>
            <w:r>
              <w:rPr>
                <w:b/>
              </w:rPr>
              <w:t xml:space="preserve">Starting </w:t>
            </w:r>
            <w:r w:rsidR="003C6555">
              <w:rPr>
                <w:b/>
              </w:rPr>
              <w:t>pay rate</w:t>
            </w:r>
            <w:r w:rsidR="003446CE">
              <w:rPr>
                <w:b/>
              </w:rPr>
              <w:t>:</w:t>
            </w:r>
          </w:p>
        </w:tc>
        <w:tc>
          <w:tcPr>
            <w:tcW w:w="4878" w:type="dxa"/>
            <w:vAlign w:val="center"/>
          </w:tcPr>
          <w:p w:rsidR="003446CE" w:rsidRDefault="00530DC8" w:rsidP="000C2A11">
            <w:r>
              <w:t>$15/hour</w:t>
            </w:r>
          </w:p>
        </w:tc>
      </w:tr>
    </w:tbl>
    <w:p w:rsidR="00C43930" w:rsidRPr="00C43930" w:rsidRDefault="000C2A11" w:rsidP="00C4393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43930" w:rsidRPr="00C43930">
        <w:rPr>
          <w:b/>
          <w:sz w:val="28"/>
          <w:szCs w:val="28"/>
        </w:rPr>
        <w:t>Recommended Qualifications and Skills:</w:t>
      </w:r>
    </w:p>
    <w:p w:rsidR="00C43930" w:rsidRDefault="00C43930" w:rsidP="00C43930">
      <w:p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>Degree or completed coursework in relevant area.</w:t>
      </w:r>
      <w:r>
        <w:rPr>
          <w:rFonts w:cstheme="minorHAnsi"/>
        </w:rPr>
        <w:t xml:space="preserve"> Experience working with and providing services to youth particularly childcare related. Must be r</w:t>
      </w:r>
      <w:r w:rsidRPr="008F7023">
        <w:rPr>
          <w:rFonts w:cstheme="minorHAnsi"/>
        </w:rPr>
        <w:t>esponsible</w:t>
      </w:r>
      <w:r>
        <w:rPr>
          <w:rFonts w:cstheme="minorHAnsi"/>
        </w:rPr>
        <w:t>,</w:t>
      </w:r>
      <w:r w:rsidRPr="008F7023">
        <w:rPr>
          <w:rFonts w:cstheme="minorHAnsi"/>
        </w:rPr>
        <w:t xml:space="preserve"> reliable, energetic, and enjoy working with children. </w:t>
      </w:r>
      <w:r w:rsidRPr="00CB76B1">
        <w:rPr>
          <w:rFonts w:cstheme="minorHAnsi"/>
        </w:rPr>
        <w:t>Have familiarity with empowerment and feminist philosophies and principles and able to effectively utilize.</w:t>
      </w:r>
      <w:r>
        <w:rPr>
          <w:rFonts w:cstheme="minorHAnsi"/>
        </w:rPr>
        <w:t xml:space="preserve"> An understanding of child development model and positive discipline strategies.</w:t>
      </w:r>
      <w:r w:rsidRPr="008F7023">
        <w:rPr>
          <w:rFonts w:cstheme="minorHAnsi"/>
        </w:rPr>
        <w:t xml:space="preserve"> </w:t>
      </w:r>
      <w:r>
        <w:rPr>
          <w:rFonts w:cstheme="minorHAnsi"/>
        </w:rPr>
        <w:t>Ability</w:t>
      </w:r>
      <w:r w:rsidRPr="008F7023">
        <w:rPr>
          <w:rFonts w:cstheme="minorHAnsi"/>
        </w:rPr>
        <w:t xml:space="preserve"> to work well with others</w:t>
      </w:r>
      <w:r>
        <w:rPr>
          <w:rFonts w:cstheme="minorHAnsi"/>
        </w:rPr>
        <w:t xml:space="preserve"> as well as independently</w:t>
      </w:r>
      <w:r w:rsidRPr="008F7023">
        <w:rPr>
          <w:rFonts w:cstheme="minorHAnsi"/>
        </w:rPr>
        <w:t xml:space="preserve">. </w:t>
      </w:r>
      <w:r>
        <w:rPr>
          <w:rFonts w:cstheme="minorHAnsi"/>
        </w:rPr>
        <w:t>Must</w:t>
      </w:r>
      <w:r w:rsidRPr="008F7023">
        <w:rPr>
          <w:rFonts w:cstheme="minorHAnsi"/>
        </w:rPr>
        <w:t xml:space="preserve"> pass a </w:t>
      </w:r>
      <w:r w:rsidR="003C6555">
        <w:rPr>
          <w:rFonts w:cstheme="minorHAnsi"/>
        </w:rPr>
        <w:t xml:space="preserve">level 2 </w:t>
      </w:r>
      <w:r w:rsidRPr="008F7023">
        <w:rPr>
          <w:rFonts w:cstheme="minorHAnsi"/>
        </w:rPr>
        <w:t>background</w:t>
      </w:r>
      <w:r>
        <w:rPr>
          <w:rFonts w:cstheme="minorHAnsi"/>
        </w:rPr>
        <w:t xml:space="preserve"> screening and provide a valid driver’s license with a clean driving record.</w:t>
      </w:r>
      <w:r w:rsidRPr="00A667A6">
        <w:rPr>
          <w:rFonts w:cstheme="minorHAnsi"/>
        </w:rPr>
        <w:t xml:space="preserve"> </w:t>
      </w:r>
      <w:r>
        <w:rPr>
          <w:rFonts w:cstheme="minorHAnsi"/>
        </w:rPr>
        <w:t>CPR certification required.</w:t>
      </w:r>
    </w:p>
    <w:p w:rsidR="000C2A11" w:rsidRPr="00E8621C" w:rsidRDefault="000C2A11" w:rsidP="00E8621C">
      <w:pPr>
        <w:spacing w:after="0" w:line="240" w:lineRule="auto"/>
        <w:rPr>
          <w:bCs/>
        </w:rPr>
      </w:pPr>
    </w:p>
    <w:p w:rsidR="003722B2" w:rsidRPr="007A03B9" w:rsidRDefault="003722B2" w:rsidP="003722B2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Physical Requirements:</w:t>
      </w:r>
      <w:bookmarkStart w:id="0" w:name="_GoBack"/>
      <w:bookmarkEnd w:id="0"/>
    </w:p>
    <w:p w:rsidR="00C43930" w:rsidRDefault="00C43930" w:rsidP="00C43930">
      <w:pPr>
        <w:spacing w:after="0" w:line="240" w:lineRule="auto"/>
        <w:rPr>
          <w:color w:val="000000"/>
        </w:rPr>
      </w:pPr>
      <w:r>
        <w:rPr>
          <w:color w:val="000000"/>
        </w:rPr>
        <w:t>Ability to:</w:t>
      </w:r>
    </w:p>
    <w:p w:rsidR="00C43930" w:rsidRDefault="00C43930" w:rsidP="00C4393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E208A1">
        <w:rPr>
          <w:rFonts w:asciiTheme="minorHAnsi" w:hAnsiTheme="minorHAnsi" w:cstheme="minorHAnsi"/>
          <w:color w:val="000000"/>
          <w:sz w:val="22"/>
          <w:szCs w:val="22"/>
        </w:rPr>
        <w:t>ove about the Outreach and Residential properties</w:t>
      </w:r>
    </w:p>
    <w:p w:rsidR="00C43930" w:rsidRPr="00B40E16" w:rsidRDefault="00C43930" w:rsidP="00C43930">
      <w:pPr>
        <w:numPr>
          <w:ilvl w:val="0"/>
          <w:numId w:val="22"/>
        </w:numPr>
        <w:spacing w:after="0" w:line="240" w:lineRule="auto"/>
        <w:rPr>
          <w:color w:val="000000"/>
        </w:rPr>
      </w:pPr>
      <w:r>
        <w:rPr>
          <w:color w:val="000000"/>
        </w:rPr>
        <w:t>Present to youth, adult participants and community partners both as individuals and groups</w:t>
      </w:r>
    </w:p>
    <w:p w:rsidR="00C43930" w:rsidRPr="00B40E16" w:rsidRDefault="00C43930" w:rsidP="00C43930">
      <w:pPr>
        <w:numPr>
          <w:ilvl w:val="0"/>
          <w:numId w:val="22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>Drive agency vehicles</w:t>
      </w:r>
      <w:r>
        <w:rPr>
          <w:color w:val="000000"/>
        </w:rPr>
        <w:t xml:space="preserve"> and transport participants</w:t>
      </w:r>
      <w:r w:rsidRPr="00B40E16">
        <w:rPr>
          <w:color w:val="000000"/>
        </w:rPr>
        <w:t xml:space="preserve"> as assigned</w:t>
      </w:r>
      <w:r w:rsidR="003C6555">
        <w:rPr>
          <w:color w:val="000000"/>
        </w:rPr>
        <w:t>, this requires a 3 year driving history report for insurance clearance</w:t>
      </w:r>
    </w:p>
    <w:p w:rsidR="00C43930" w:rsidRPr="00B40E16" w:rsidRDefault="00C43930" w:rsidP="00C43930">
      <w:pPr>
        <w:numPr>
          <w:ilvl w:val="0"/>
          <w:numId w:val="22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>Sit at a desk or work station for up to 6 hours</w:t>
      </w:r>
    </w:p>
    <w:p w:rsidR="00C43930" w:rsidRDefault="00C43930" w:rsidP="00C43930">
      <w:pPr>
        <w:numPr>
          <w:ilvl w:val="0"/>
          <w:numId w:val="22"/>
        </w:numPr>
        <w:spacing w:after="0" w:line="240" w:lineRule="auto"/>
        <w:rPr>
          <w:color w:val="000000"/>
        </w:rPr>
      </w:pPr>
      <w:r w:rsidRPr="00B40E16">
        <w:rPr>
          <w:color w:val="000000"/>
        </w:rPr>
        <w:t xml:space="preserve">Participate in light </w:t>
      </w:r>
      <w:r>
        <w:rPr>
          <w:color w:val="000000"/>
        </w:rPr>
        <w:t xml:space="preserve">to moderate </w:t>
      </w:r>
      <w:r w:rsidRPr="00B40E16">
        <w:rPr>
          <w:color w:val="000000"/>
        </w:rPr>
        <w:t xml:space="preserve">lifting, cleaning/sanitizing and </w:t>
      </w:r>
      <w:r>
        <w:rPr>
          <w:color w:val="000000"/>
        </w:rPr>
        <w:t>upkeep of supplies and facilities</w:t>
      </w:r>
    </w:p>
    <w:p w:rsidR="00E8621C" w:rsidRDefault="00C43930" w:rsidP="00C43930">
      <w:pPr>
        <w:numPr>
          <w:ilvl w:val="0"/>
          <w:numId w:val="22"/>
        </w:numPr>
        <w:spacing w:after="0" w:line="240" w:lineRule="auto"/>
        <w:rPr>
          <w:color w:val="000000"/>
        </w:rPr>
      </w:pPr>
      <w:r>
        <w:rPr>
          <w:color w:val="000000"/>
        </w:rPr>
        <w:t>O</w:t>
      </w:r>
      <w:r w:rsidRPr="00C43930">
        <w:rPr>
          <w:color w:val="000000"/>
        </w:rPr>
        <w:t>perate (including basic troubleshooting) computers, printers and other agency technology</w:t>
      </w:r>
    </w:p>
    <w:p w:rsidR="00C43930" w:rsidRPr="00C43930" w:rsidRDefault="00C43930" w:rsidP="00C43930">
      <w:pPr>
        <w:spacing w:after="0" w:line="240" w:lineRule="auto"/>
        <w:ind w:left="765"/>
        <w:rPr>
          <w:color w:val="000000"/>
        </w:rPr>
      </w:pPr>
    </w:p>
    <w:p w:rsidR="00C43930" w:rsidRDefault="003722B2" w:rsidP="00C43930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Principal Job Duties</w:t>
      </w:r>
    </w:p>
    <w:p w:rsidR="006B23B2" w:rsidRPr="00A7645D" w:rsidRDefault="006B23B2" w:rsidP="006B23B2">
      <w:pPr>
        <w:numPr>
          <w:ilvl w:val="0"/>
          <w:numId w:val="16"/>
        </w:numPr>
        <w:spacing w:after="0" w:line="240" w:lineRule="auto"/>
        <w:contextualSpacing/>
        <w:rPr>
          <w:rFonts w:cstheme="minorHAnsi"/>
        </w:rPr>
      </w:pPr>
      <w:r w:rsidRPr="00A7645D">
        <w:rPr>
          <w:rFonts w:cstheme="minorHAnsi"/>
        </w:rPr>
        <w:t xml:space="preserve">Plan and implement age-appropriate activities for youth groups and </w:t>
      </w:r>
      <w:r>
        <w:rPr>
          <w:rFonts w:cstheme="minorHAnsi"/>
        </w:rPr>
        <w:t>educational programming.</w:t>
      </w:r>
    </w:p>
    <w:p w:rsidR="00BB4670" w:rsidRPr="00160943" w:rsidRDefault="00BB4670" w:rsidP="00BB4670">
      <w:pPr>
        <w:pStyle w:val="BodyTextIndent2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 xml:space="preserve">Provide support for other </w:t>
      </w:r>
      <w:r>
        <w:rPr>
          <w:rFonts w:cstheme="minorHAnsi"/>
        </w:rPr>
        <w:t xml:space="preserve">education and youth programming </w:t>
      </w:r>
      <w:r w:rsidRPr="00160943">
        <w:rPr>
          <w:rFonts w:cstheme="minorHAnsi"/>
        </w:rPr>
        <w:t xml:space="preserve">as needed. </w:t>
      </w:r>
    </w:p>
    <w:p w:rsidR="00BB4670" w:rsidRPr="00160943" w:rsidRDefault="00BB4670" w:rsidP="00BB4670">
      <w:pPr>
        <w:pStyle w:val="BodyTextIndent2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160943">
        <w:rPr>
          <w:rFonts w:cstheme="minorHAnsi"/>
        </w:rPr>
        <w:t>Provide childcare for par</w:t>
      </w:r>
      <w:r>
        <w:rPr>
          <w:rFonts w:cstheme="minorHAnsi"/>
        </w:rPr>
        <w:t>ticipants</w:t>
      </w:r>
      <w:r w:rsidRPr="00160943">
        <w:rPr>
          <w:rFonts w:cstheme="minorHAnsi"/>
        </w:rPr>
        <w:t xml:space="preserve"> as </w:t>
      </w:r>
      <w:r>
        <w:rPr>
          <w:rFonts w:cstheme="minorHAnsi"/>
        </w:rPr>
        <w:t>scheduling</w:t>
      </w:r>
      <w:r w:rsidRPr="00160943">
        <w:rPr>
          <w:rFonts w:cstheme="minorHAnsi"/>
        </w:rPr>
        <w:t xml:space="preserve"> allows.</w:t>
      </w:r>
    </w:p>
    <w:p w:rsidR="00BB4670" w:rsidRPr="00880005" w:rsidRDefault="00BB4670" w:rsidP="00BB4670">
      <w:pPr>
        <w:pStyle w:val="BodyTextIndent2"/>
        <w:numPr>
          <w:ilvl w:val="0"/>
          <w:numId w:val="16"/>
        </w:numPr>
        <w:spacing w:after="0" w:line="240" w:lineRule="auto"/>
      </w:pPr>
      <w:r>
        <w:t>Complete youth risk assessments and other related documentation within required timeframes.</w:t>
      </w:r>
    </w:p>
    <w:p w:rsidR="00BB4670" w:rsidRDefault="00BB4670" w:rsidP="00BB4670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Potentially identify and work</w:t>
      </w:r>
      <w:r w:rsidRPr="00CB76B1">
        <w:rPr>
          <w:rFonts w:asciiTheme="minorHAnsi" w:hAnsiTheme="minorHAnsi"/>
          <w:sz w:val="22"/>
          <w:szCs w:val="22"/>
        </w:rPr>
        <w:t xml:space="preserve"> with youth who may have been victims of physical, sexual, and/or emotional abuse as well as neglect, and </w:t>
      </w:r>
      <w:r>
        <w:rPr>
          <w:rFonts w:asciiTheme="minorHAnsi" w:hAnsiTheme="minorHAnsi"/>
          <w:sz w:val="22"/>
          <w:szCs w:val="22"/>
        </w:rPr>
        <w:t>appropriately coordinate</w:t>
      </w:r>
      <w:r w:rsidRPr="00CB76B1">
        <w:rPr>
          <w:rFonts w:asciiTheme="minorHAnsi" w:hAnsiTheme="minorHAnsi"/>
          <w:sz w:val="22"/>
          <w:szCs w:val="22"/>
        </w:rPr>
        <w:t xml:space="preserve"> applicable services with leadership guidance.</w:t>
      </w:r>
    </w:p>
    <w:p w:rsidR="00BB4670" w:rsidRDefault="00BB4670" w:rsidP="00BB4670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Coordinate parent/guardian/family support services with other staff to address needs that arise. </w:t>
      </w:r>
    </w:p>
    <w:p w:rsidR="00BB4670" w:rsidRDefault="00BB4670" w:rsidP="00BB4670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Provide support, guidance, and referrals to parent/guardian/family as appropriate.</w:t>
      </w:r>
    </w:p>
    <w:p w:rsidR="00BB4670" w:rsidRDefault="00BB4670" w:rsidP="00BB4670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 xml:space="preserve">Maintain accurate files (electronic </w:t>
      </w:r>
      <w:r>
        <w:rPr>
          <w:rFonts w:asciiTheme="minorHAnsi" w:hAnsiTheme="minorHAnsi"/>
          <w:sz w:val="22"/>
          <w:szCs w:val="22"/>
        </w:rPr>
        <w:t>and</w:t>
      </w:r>
      <w:r w:rsidRPr="00E8621C">
        <w:rPr>
          <w:rFonts w:asciiTheme="minorHAnsi" w:hAnsiTheme="minorHAnsi"/>
          <w:sz w:val="22"/>
          <w:szCs w:val="22"/>
        </w:rPr>
        <w:t xml:space="preserve"> paper) for all appropriate participants</w:t>
      </w:r>
      <w:r>
        <w:rPr>
          <w:rFonts w:asciiTheme="minorHAnsi" w:hAnsiTheme="minorHAnsi"/>
          <w:sz w:val="22"/>
          <w:szCs w:val="22"/>
        </w:rPr>
        <w:t xml:space="preserve"> within required timeframes</w:t>
      </w:r>
      <w:r w:rsidRPr="00E8621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B4670" w:rsidRPr="00E8621C" w:rsidRDefault="00BB4670" w:rsidP="00BB4670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Supervise</w:t>
      </w:r>
      <w:r w:rsidRPr="00E8621C">
        <w:rPr>
          <w:rFonts w:asciiTheme="minorHAnsi" w:hAnsiTheme="minorHAnsi"/>
          <w:sz w:val="22"/>
          <w:szCs w:val="22"/>
        </w:rPr>
        <w:t xml:space="preserve"> volunteers</w:t>
      </w:r>
      <w:r>
        <w:rPr>
          <w:rFonts w:asciiTheme="minorHAnsi" w:hAnsiTheme="minorHAnsi"/>
          <w:sz w:val="22"/>
          <w:szCs w:val="22"/>
        </w:rPr>
        <w:t xml:space="preserve">/interns with scheduling, facilitating check-ins, and giving performance feedback. </w:t>
      </w:r>
    </w:p>
    <w:p w:rsidR="006B23B2" w:rsidRPr="00042A05" w:rsidRDefault="006B23B2" w:rsidP="006B23B2">
      <w:pPr>
        <w:pStyle w:val="BodyText"/>
        <w:numPr>
          <w:ilvl w:val="0"/>
          <w:numId w:val="16"/>
        </w:numPr>
        <w:rPr>
          <w:rFonts w:asciiTheme="minorHAnsi" w:hAnsiTheme="minorHAnsi" w:cstheme="minorHAnsi"/>
          <w:b w:val="0"/>
          <w:sz w:val="22"/>
          <w:szCs w:val="22"/>
        </w:rPr>
      </w:pPr>
      <w:r w:rsidRPr="000A6D3D">
        <w:rPr>
          <w:rFonts w:asciiTheme="minorHAnsi" w:hAnsiTheme="minorHAnsi" w:cstheme="minorHAnsi"/>
          <w:b w:val="0"/>
          <w:sz w:val="22"/>
          <w:szCs w:val="22"/>
        </w:rPr>
        <w:t xml:space="preserve">Maintain safe and organized </w:t>
      </w:r>
      <w:r>
        <w:rPr>
          <w:rFonts w:asciiTheme="minorHAnsi" w:hAnsiTheme="minorHAnsi" w:cstheme="minorHAnsi"/>
          <w:b w:val="0"/>
          <w:sz w:val="22"/>
          <w:szCs w:val="22"/>
        </w:rPr>
        <w:t>program areas</w:t>
      </w:r>
      <w:r w:rsidRPr="000A6D3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including</w:t>
      </w:r>
      <w:r w:rsidRPr="000A6D3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creating/following a </w:t>
      </w:r>
      <w:r w:rsidRPr="000A6D3D">
        <w:rPr>
          <w:rFonts w:asciiTheme="minorHAnsi" w:hAnsiTheme="minorHAnsi" w:cstheme="minorHAnsi"/>
          <w:b w:val="0"/>
          <w:sz w:val="22"/>
          <w:szCs w:val="22"/>
        </w:rPr>
        <w:t xml:space="preserve">regular cleaning schedule for the group room, play areas, playgrounds and storage areas. </w:t>
      </w:r>
    </w:p>
    <w:p w:rsidR="003722B2" w:rsidRDefault="003722B2" w:rsidP="007A03B9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lastRenderedPageBreak/>
        <w:t>Secondary Job Duties</w:t>
      </w:r>
    </w:p>
    <w:p w:rsidR="00C43930" w:rsidRPr="00C43930" w:rsidRDefault="00C43930" w:rsidP="00C43930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Support Residential Advocates by offering</w:t>
      </w:r>
      <w:r w:rsidRPr="00C43930">
        <w:rPr>
          <w:rFonts w:cstheme="minorHAnsi"/>
        </w:rPr>
        <w:t xml:space="preserve"> general shelter coverage, managing the help line, and providing appropriate crisis</w:t>
      </w:r>
      <w:r>
        <w:rPr>
          <w:rFonts w:cstheme="minorHAnsi"/>
        </w:rPr>
        <w:t xml:space="preserve"> counseling as needed/requested.</w:t>
      </w:r>
    </w:p>
    <w:p w:rsidR="00C43930" w:rsidRPr="00C43930" w:rsidRDefault="00C43930" w:rsidP="00C43930">
      <w:pPr>
        <w:pStyle w:val="BodyText"/>
        <w:numPr>
          <w:ilvl w:val="0"/>
          <w:numId w:val="23"/>
        </w:numPr>
        <w:rPr>
          <w:rFonts w:asciiTheme="minorHAnsi" w:hAnsiTheme="minorHAnsi" w:cstheme="minorHAnsi"/>
          <w:b w:val="0"/>
          <w:sz w:val="22"/>
          <w:szCs w:val="22"/>
        </w:rPr>
      </w:pPr>
      <w:r w:rsidRPr="00C43930">
        <w:rPr>
          <w:rFonts w:asciiTheme="minorHAnsi" w:hAnsiTheme="minorHAnsi" w:cstheme="minorHAnsi"/>
          <w:b w:val="0"/>
          <w:sz w:val="22"/>
          <w:szCs w:val="22"/>
        </w:rPr>
        <w:t>Provide resident transportation in the agency vehicles as needed.</w:t>
      </w:r>
    </w:p>
    <w:p w:rsidR="0055772C" w:rsidRPr="00D261A6" w:rsidRDefault="0055772C" w:rsidP="0055772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61A6">
        <w:rPr>
          <w:rFonts w:asciiTheme="minorHAnsi" w:hAnsiTheme="minorHAnsi" w:cstheme="minorHAnsi"/>
          <w:sz w:val="22"/>
          <w:szCs w:val="22"/>
        </w:rPr>
        <w:t>Serve as a representative with community partners whose primary efforts address youth issues and needs.</w:t>
      </w:r>
    </w:p>
    <w:p w:rsidR="0055772C" w:rsidRPr="00E8621C" w:rsidRDefault="0055772C" w:rsidP="0055772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>Ma</w:t>
      </w:r>
      <w:r>
        <w:rPr>
          <w:rFonts w:asciiTheme="minorHAnsi" w:hAnsiTheme="minorHAnsi"/>
          <w:sz w:val="22"/>
          <w:szCs w:val="22"/>
        </w:rPr>
        <w:t xml:space="preserve">ke educational community presentations on domestic violence and agency services as needed/requested. </w:t>
      </w:r>
    </w:p>
    <w:p w:rsidR="0055772C" w:rsidRPr="00E8621C" w:rsidRDefault="0055772C" w:rsidP="0055772C">
      <w:pPr>
        <w:pStyle w:val="ListParagraph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E8621C">
        <w:rPr>
          <w:rFonts w:asciiTheme="minorHAnsi" w:hAnsiTheme="minorHAnsi"/>
          <w:sz w:val="22"/>
          <w:szCs w:val="22"/>
        </w:rPr>
        <w:t xml:space="preserve">Attend </w:t>
      </w:r>
      <w:r>
        <w:rPr>
          <w:rFonts w:asciiTheme="minorHAnsi" w:hAnsiTheme="minorHAnsi"/>
          <w:sz w:val="22"/>
          <w:szCs w:val="22"/>
        </w:rPr>
        <w:t xml:space="preserve">full </w:t>
      </w:r>
      <w:r w:rsidRPr="00E8621C">
        <w:rPr>
          <w:rFonts w:asciiTheme="minorHAnsi" w:hAnsiTheme="minorHAnsi"/>
          <w:sz w:val="22"/>
          <w:szCs w:val="22"/>
        </w:rPr>
        <w:t xml:space="preserve">staff meetings, trainings, and interagency meetings as </w:t>
      </w:r>
      <w:r>
        <w:rPr>
          <w:rFonts w:asciiTheme="minorHAnsi" w:hAnsiTheme="minorHAnsi"/>
          <w:sz w:val="22"/>
          <w:szCs w:val="22"/>
        </w:rPr>
        <w:t>requested/needed.</w:t>
      </w:r>
    </w:p>
    <w:p w:rsidR="0055772C" w:rsidRDefault="0055772C" w:rsidP="0055772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61A6">
        <w:rPr>
          <w:rFonts w:asciiTheme="minorHAnsi" w:hAnsiTheme="minorHAnsi" w:cstheme="minorHAnsi"/>
          <w:sz w:val="22"/>
          <w:szCs w:val="22"/>
        </w:rPr>
        <w:t xml:space="preserve">Complete other duties as assigned by the Director of Education &amp; Youth </w:t>
      </w:r>
      <w:r w:rsidR="005349D2">
        <w:rPr>
          <w:rFonts w:asciiTheme="minorHAnsi" w:hAnsiTheme="minorHAnsi" w:cstheme="minorHAnsi"/>
          <w:sz w:val="22"/>
          <w:szCs w:val="22"/>
        </w:rPr>
        <w:t>Service</w:t>
      </w:r>
      <w:r w:rsidRPr="00D261A6">
        <w:rPr>
          <w:rFonts w:asciiTheme="minorHAnsi" w:hAnsiTheme="minorHAnsi" w:cstheme="minorHAnsi"/>
          <w:sz w:val="22"/>
          <w:szCs w:val="22"/>
        </w:rPr>
        <w:t>s.</w:t>
      </w:r>
    </w:p>
    <w:p w:rsidR="00E8621C" w:rsidRPr="00C43930" w:rsidRDefault="00E8621C" w:rsidP="0055772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3722B2" w:rsidRPr="007A03B9" w:rsidRDefault="003722B2" w:rsidP="007A03B9">
      <w:pPr>
        <w:pStyle w:val="BodyText"/>
        <w:rPr>
          <w:rFonts w:asciiTheme="minorHAnsi" w:hAnsiTheme="minorHAnsi"/>
          <w:sz w:val="28"/>
          <w:szCs w:val="28"/>
        </w:rPr>
      </w:pPr>
      <w:r w:rsidRPr="007A03B9">
        <w:rPr>
          <w:rFonts w:asciiTheme="minorHAnsi" w:hAnsiTheme="minorHAnsi"/>
          <w:sz w:val="28"/>
          <w:szCs w:val="28"/>
        </w:rPr>
        <w:t>Agency Requirements</w:t>
      </w:r>
    </w:p>
    <w:p w:rsidR="0055772C" w:rsidRDefault="003722B2" w:rsidP="0055772C">
      <w:pPr>
        <w:spacing w:after="0" w:line="240" w:lineRule="auto"/>
        <w:rPr>
          <w:sz w:val="24"/>
          <w:szCs w:val="24"/>
        </w:rPr>
      </w:pPr>
      <w:r w:rsidRPr="00C60C79">
        <w:rPr>
          <w:sz w:val="24"/>
          <w:szCs w:val="24"/>
        </w:rPr>
        <w:t>All Employees of Peaceful Paths are expected to demonstrate a commitment to:</w:t>
      </w:r>
    </w:p>
    <w:p w:rsidR="0055772C" w:rsidRPr="0055772C" w:rsidRDefault="0055772C" w:rsidP="0055772C">
      <w:pPr>
        <w:pStyle w:val="ListParagraph"/>
        <w:numPr>
          <w:ilvl w:val="0"/>
          <w:numId w:val="24"/>
        </w:numPr>
        <w:rPr>
          <w:rFonts w:asciiTheme="minorHAnsi" w:eastAsiaTheme="minorHAnsi" w:hAnsiTheme="minorHAnsi" w:cstheme="minorHAnsi"/>
          <w:snapToGrid/>
          <w:sz w:val="22"/>
          <w:szCs w:val="22"/>
        </w:rPr>
      </w:pPr>
      <w:r w:rsidRPr="0055772C">
        <w:rPr>
          <w:rFonts w:asciiTheme="minorHAnsi" w:hAnsiTheme="minorHAnsi" w:cstheme="minorHAnsi"/>
          <w:sz w:val="22"/>
          <w:szCs w:val="22"/>
        </w:rPr>
        <w:t>upholding the Employee Guiding Principles for the Workplace</w:t>
      </w:r>
    </w:p>
    <w:p w:rsidR="0055772C" w:rsidRPr="0055772C" w:rsidRDefault="0055772C" w:rsidP="0055772C">
      <w:pPr>
        <w:widowControl w:val="0"/>
        <w:numPr>
          <w:ilvl w:val="0"/>
          <w:numId w:val="7"/>
        </w:numPr>
        <w:spacing w:after="0" w:line="240" w:lineRule="auto"/>
        <w:rPr>
          <w:rFonts w:eastAsia="Times New Roman" w:cstheme="minorHAnsi"/>
          <w:snapToGrid w:val="0"/>
        </w:rPr>
      </w:pPr>
      <w:r w:rsidRPr="0055772C">
        <w:rPr>
          <w:rFonts w:eastAsia="Times New Roman" w:cstheme="minorHAnsi"/>
          <w:snapToGrid w:val="0"/>
        </w:rPr>
        <w:t>promoting diversity, equity, inclusion and belonging</w:t>
      </w:r>
    </w:p>
    <w:p w:rsidR="0055772C" w:rsidRPr="0055772C" w:rsidRDefault="0055772C" w:rsidP="0055772C">
      <w:pPr>
        <w:widowControl w:val="0"/>
        <w:numPr>
          <w:ilvl w:val="0"/>
          <w:numId w:val="7"/>
        </w:numPr>
        <w:spacing w:after="0" w:line="240" w:lineRule="auto"/>
        <w:rPr>
          <w:rFonts w:eastAsia="Times New Roman" w:cstheme="minorHAnsi"/>
          <w:snapToGrid w:val="0"/>
        </w:rPr>
      </w:pPr>
      <w:r w:rsidRPr="0055772C">
        <w:rPr>
          <w:rFonts w:eastAsia="Times New Roman" w:cstheme="minorHAnsi"/>
          <w:snapToGrid w:val="0"/>
        </w:rPr>
        <w:t>professional ethics and standards</w:t>
      </w:r>
    </w:p>
    <w:p w:rsidR="0055772C" w:rsidRPr="0055772C" w:rsidRDefault="0055772C" w:rsidP="0055772C">
      <w:pPr>
        <w:widowControl w:val="0"/>
        <w:numPr>
          <w:ilvl w:val="0"/>
          <w:numId w:val="7"/>
        </w:numPr>
        <w:spacing w:after="0" w:line="240" w:lineRule="auto"/>
        <w:rPr>
          <w:rFonts w:eastAsia="Times New Roman" w:cstheme="minorHAnsi"/>
          <w:snapToGrid w:val="0"/>
        </w:rPr>
      </w:pPr>
      <w:r w:rsidRPr="0055772C">
        <w:rPr>
          <w:rFonts w:eastAsia="Times New Roman" w:cstheme="minorHAnsi"/>
          <w:snapToGrid w:val="0"/>
        </w:rPr>
        <w:t>flexibility and teamwork</w:t>
      </w:r>
    </w:p>
    <w:p w:rsidR="0055772C" w:rsidRPr="00AD226A" w:rsidRDefault="0055772C" w:rsidP="0055772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55772C">
        <w:rPr>
          <w:rFonts w:asciiTheme="minorHAnsi" w:hAnsiTheme="minorHAnsi" w:cstheme="minorHAnsi"/>
          <w:sz w:val="22"/>
          <w:szCs w:val="22"/>
        </w:rPr>
        <w:t>protection of confidentiality</w:t>
      </w:r>
    </w:p>
    <w:p w:rsidR="003722B2" w:rsidRPr="007A03B9" w:rsidRDefault="003722B2" w:rsidP="0055772C">
      <w:pPr>
        <w:pStyle w:val="NormalWeb"/>
        <w:shd w:val="clear" w:color="auto" w:fill="FFFFFF"/>
        <w:spacing w:before="0" w:beforeAutospacing="0" w:after="0" w:afterAutospacing="0"/>
      </w:pPr>
    </w:p>
    <w:p w:rsidR="007A03B9" w:rsidRPr="007A03B9" w:rsidRDefault="003722B2" w:rsidP="007A03B9">
      <w:pPr>
        <w:pStyle w:val="BodyTextIndent"/>
        <w:tabs>
          <w:tab w:val="left" w:pos="0"/>
        </w:tabs>
        <w:spacing w:after="0" w:line="240" w:lineRule="auto"/>
        <w:ind w:left="0"/>
      </w:pPr>
      <w:r w:rsidRPr="007A03B9">
        <w:t xml:space="preserve">I pledge my commitment to the Peaceful Paths values of Advocacy, Choice, Compassion, Empathy, Empowerment, Honesty, Hope, Mentoring, Peace, and Respect.  </w:t>
      </w:r>
    </w:p>
    <w:p w:rsidR="007A03B9" w:rsidRPr="007A03B9" w:rsidRDefault="007A03B9" w:rsidP="007A03B9">
      <w:pPr>
        <w:pStyle w:val="BodyTextIndent"/>
        <w:tabs>
          <w:tab w:val="left" w:pos="0"/>
        </w:tabs>
        <w:spacing w:after="0" w:line="240" w:lineRule="auto"/>
        <w:ind w:left="0"/>
      </w:pPr>
    </w:p>
    <w:p w:rsidR="003722B2" w:rsidRDefault="003722B2" w:rsidP="007A03B9">
      <w:pPr>
        <w:pStyle w:val="BodyTextIndent"/>
        <w:tabs>
          <w:tab w:val="left" w:pos="0"/>
        </w:tabs>
        <w:spacing w:after="0" w:line="240" w:lineRule="auto"/>
        <w:ind w:left="0"/>
      </w:pPr>
      <w:r w:rsidRPr="007A03B9">
        <w:t>I will strive to practice these principles daily in my work in order to create an atmosphere where clients and staff are heard and responded to appropriately.</w:t>
      </w:r>
    </w:p>
    <w:p w:rsidR="007A03B9" w:rsidRPr="007A03B9" w:rsidRDefault="007A03B9" w:rsidP="007A03B9">
      <w:pPr>
        <w:pStyle w:val="BodyTextIndent"/>
        <w:tabs>
          <w:tab w:val="left" w:pos="0"/>
        </w:tabs>
        <w:spacing w:after="0" w:line="240" w:lineRule="auto"/>
        <w:ind w:left="0"/>
      </w:pPr>
    </w:p>
    <w:p w:rsidR="003722B2" w:rsidRDefault="003722B2" w:rsidP="007A03B9">
      <w:pPr>
        <w:widowControl w:val="0"/>
        <w:tabs>
          <w:tab w:val="left" w:pos="0"/>
        </w:tabs>
        <w:spacing w:after="0" w:line="240" w:lineRule="auto"/>
      </w:pPr>
      <w:r w:rsidRPr="007A03B9">
        <w:t>I agree to be held accountable for my actions and agree to hold co-workers accountable in order to create a responsible environment.</w:t>
      </w:r>
    </w:p>
    <w:p w:rsidR="007A03B9" w:rsidRPr="007A03B9" w:rsidRDefault="007A03B9" w:rsidP="007A03B9">
      <w:pPr>
        <w:widowControl w:val="0"/>
        <w:tabs>
          <w:tab w:val="left" w:pos="0"/>
        </w:tabs>
        <w:spacing w:after="0" w:line="240" w:lineRule="auto"/>
      </w:pPr>
    </w:p>
    <w:p w:rsidR="003722B2" w:rsidRPr="007A03B9" w:rsidRDefault="003722B2" w:rsidP="007A03B9">
      <w:pPr>
        <w:widowControl w:val="0"/>
        <w:tabs>
          <w:tab w:val="left" w:pos="0"/>
        </w:tabs>
        <w:spacing w:after="0" w:line="240" w:lineRule="auto"/>
      </w:pPr>
      <w:r w:rsidRPr="007A03B9">
        <w:t xml:space="preserve">I recognize that providing and supporting quality client services is the priority and my actions, attitude, and involvement should </w:t>
      </w:r>
      <w:r w:rsidRPr="007A03B9">
        <w:rPr>
          <w:i/>
          <w:iCs/>
        </w:rPr>
        <w:t>positively</w:t>
      </w:r>
      <w:r w:rsidRPr="007A03B9">
        <w:t xml:space="preserve"> impact every client’s experience.</w:t>
      </w:r>
    </w:p>
    <w:p w:rsidR="003722B2" w:rsidRPr="007A03B9" w:rsidRDefault="003722B2" w:rsidP="007A03B9">
      <w:pPr>
        <w:tabs>
          <w:tab w:val="left" w:pos="0"/>
          <w:tab w:val="left" w:pos="720"/>
        </w:tabs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9977"/>
      </w:tblGrid>
      <w:tr w:rsidR="0055772C" w:rsidTr="0055772C">
        <w:tc>
          <w:tcPr>
            <w:tcW w:w="813" w:type="dxa"/>
          </w:tcPr>
          <w:p w:rsidR="0055772C" w:rsidRDefault="0055772C" w:rsidP="0055772C">
            <w:pPr>
              <w:tabs>
                <w:tab w:val="left" w:pos="0"/>
                <w:tab w:val="left" w:pos="720"/>
              </w:tabs>
              <w:spacing w:line="360" w:lineRule="auto"/>
            </w:pPr>
          </w:p>
        </w:tc>
        <w:tc>
          <w:tcPr>
            <w:tcW w:w="9977" w:type="dxa"/>
          </w:tcPr>
          <w:p w:rsidR="0055772C" w:rsidRDefault="0055772C" w:rsidP="0055772C">
            <w:pPr>
              <w:tabs>
                <w:tab w:val="left" w:pos="0"/>
                <w:tab w:val="left" w:pos="720"/>
              </w:tabs>
              <w:spacing w:line="360" w:lineRule="auto"/>
            </w:pPr>
            <w:r>
              <w:t xml:space="preserve">I </w:t>
            </w:r>
            <w:r w:rsidRPr="003C15E5">
              <w:rPr>
                <w:b/>
              </w:rPr>
              <w:t>do not</w:t>
            </w:r>
            <w:r>
              <w:t xml:space="preserve"> need any accommodations to complete my work as described in this position summary.</w:t>
            </w:r>
          </w:p>
        </w:tc>
      </w:tr>
      <w:tr w:rsidR="0055772C" w:rsidTr="0055772C">
        <w:trPr>
          <w:trHeight w:val="1088"/>
        </w:trPr>
        <w:tc>
          <w:tcPr>
            <w:tcW w:w="813" w:type="dxa"/>
          </w:tcPr>
          <w:p w:rsidR="0055772C" w:rsidRDefault="0055772C" w:rsidP="0055772C">
            <w:pPr>
              <w:tabs>
                <w:tab w:val="left" w:pos="0"/>
                <w:tab w:val="left" w:pos="720"/>
              </w:tabs>
              <w:spacing w:line="360" w:lineRule="auto"/>
            </w:pPr>
          </w:p>
        </w:tc>
        <w:tc>
          <w:tcPr>
            <w:tcW w:w="9977" w:type="dxa"/>
          </w:tcPr>
          <w:p w:rsidR="0055772C" w:rsidRDefault="0055772C" w:rsidP="0055772C">
            <w:pPr>
              <w:tabs>
                <w:tab w:val="left" w:pos="0"/>
                <w:tab w:val="left" w:pos="720"/>
              </w:tabs>
            </w:pPr>
            <w:r>
              <w:t>The following is a description of the reasonable accommodation(s) needed at this time to complete my work as described in this position summary:</w:t>
            </w:r>
          </w:p>
        </w:tc>
      </w:tr>
    </w:tbl>
    <w:p w:rsidR="0055772C" w:rsidRPr="00AD226A" w:rsidRDefault="0055772C" w:rsidP="0055772C">
      <w:pPr>
        <w:spacing w:after="0" w:line="360" w:lineRule="auto"/>
      </w:pPr>
      <w:r w:rsidRPr="00AD226A">
        <w:t>By signing below, I agree and understand that I must be able to perform each responsibility as listed in this summary.</w:t>
      </w:r>
    </w:p>
    <w:p w:rsidR="003722B2" w:rsidRDefault="003722B2" w:rsidP="003722B2">
      <w:pPr>
        <w:spacing w:after="0" w:line="360" w:lineRule="auto"/>
      </w:pPr>
    </w:p>
    <w:p w:rsidR="00AE1D3B" w:rsidRDefault="00AE1D3B" w:rsidP="003722B2">
      <w:pPr>
        <w:spacing w:after="0" w:line="360" w:lineRule="auto"/>
      </w:pPr>
    </w:p>
    <w:p w:rsidR="0055772C" w:rsidRPr="007A03B9" w:rsidRDefault="0055772C" w:rsidP="003722B2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3"/>
        <w:gridCol w:w="3197"/>
      </w:tblGrid>
      <w:tr w:rsidR="005C6723" w:rsidTr="0002342B">
        <w:trPr>
          <w:trHeight w:val="773"/>
        </w:trPr>
        <w:tc>
          <w:tcPr>
            <w:tcW w:w="7758" w:type="dxa"/>
          </w:tcPr>
          <w:p w:rsidR="005C6723" w:rsidRDefault="005C6723" w:rsidP="003722B2">
            <w:pPr>
              <w:spacing w:line="360" w:lineRule="auto"/>
            </w:pPr>
            <w:r>
              <w:t>Employee</w:t>
            </w:r>
            <w:r w:rsidR="0055772C">
              <w:t xml:space="preserve"> Name and</w:t>
            </w:r>
            <w:r>
              <w:t xml:space="preserve"> Signature</w:t>
            </w:r>
          </w:p>
          <w:p w:rsidR="005C6723" w:rsidRDefault="005C6723" w:rsidP="003722B2">
            <w:pPr>
              <w:spacing w:line="360" w:lineRule="auto"/>
            </w:pPr>
          </w:p>
          <w:p w:rsidR="006B23B2" w:rsidRDefault="006B23B2" w:rsidP="003722B2">
            <w:pPr>
              <w:spacing w:line="360" w:lineRule="auto"/>
            </w:pPr>
          </w:p>
          <w:p w:rsidR="0055772C" w:rsidRDefault="0055772C" w:rsidP="003722B2">
            <w:pPr>
              <w:spacing w:line="360" w:lineRule="auto"/>
            </w:pPr>
          </w:p>
        </w:tc>
        <w:tc>
          <w:tcPr>
            <w:tcW w:w="3258" w:type="dxa"/>
          </w:tcPr>
          <w:p w:rsidR="005C6723" w:rsidRDefault="005C6723" w:rsidP="003722B2">
            <w:pPr>
              <w:spacing w:line="360" w:lineRule="auto"/>
            </w:pPr>
            <w:r>
              <w:t>Date</w:t>
            </w:r>
          </w:p>
          <w:p w:rsidR="005C6723" w:rsidRDefault="005C6723" w:rsidP="003722B2">
            <w:pPr>
              <w:spacing w:line="360" w:lineRule="auto"/>
            </w:pPr>
          </w:p>
        </w:tc>
      </w:tr>
      <w:tr w:rsidR="005C6723" w:rsidTr="006B0F44">
        <w:trPr>
          <w:trHeight w:val="368"/>
        </w:trPr>
        <w:tc>
          <w:tcPr>
            <w:tcW w:w="7758" w:type="dxa"/>
          </w:tcPr>
          <w:p w:rsidR="005C6723" w:rsidRDefault="0055772C" w:rsidP="0055772C">
            <w:pPr>
              <w:spacing w:line="360" w:lineRule="auto"/>
            </w:pPr>
            <w:r>
              <w:t xml:space="preserve">Director Name and </w:t>
            </w:r>
            <w:r w:rsidR="005C6723">
              <w:t>Signatur</w:t>
            </w:r>
            <w:r w:rsidR="006B0F44">
              <w:t>e</w:t>
            </w:r>
          </w:p>
        </w:tc>
        <w:tc>
          <w:tcPr>
            <w:tcW w:w="3258" w:type="dxa"/>
          </w:tcPr>
          <w:p w:rsidR="005C6723" w:rsidRDefault="005C6723" w:rsidP="003722B2">
            <w:pPr>
              <w:spacing w:line="360" w:lineRule="auto"/>
            </w:pPr>
            <w:r>
              <w:t>Date</w:t>
            </w:r>
          </w:p>
        </w:tc>
      </w:tr>
    </w:tbl>
    <w:p w:rsidR="003722B2" w:rsidRPr="007A03B9" w:rsidRDefault="003722B2" w:rsidP="00F93BEC">
      <w:pPr>
        <w:spacing w:after="0" w:line="360" w:lineRule="auto"/>
      </w:pPr>
    </w:p>
    <w:sectPr w:rsidR="003722B2" w:rsidRPr="007A03B9" w:rsidSect="00B356EE">
      <w:headerReference w:type="default" r:id="rId8"/>
      <w:footerReference w:type="default" r:id="rId9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6" w:rsidRDefault="00A667A6" w:rsidP="00D761EC">
      <w:pPr>
        <w:spacing w:after="0" w:line="240" w:lineRule="auto"/>
      </w:pPr>
      <w:r>
        <w:separator/>
      </w:r>
    </w:p>
  </w:endnote>
  <w:endnote w:type="continuationSeparator" w:id="0">
    <w:p w:rsidR="00A667A6" w:rsidRDefault="00A667A6" w:rsidP="00D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A6" w:rsidRPr="00C43930" w:rsidRDefault="005349D2" w:rsidP="00C43930">
    <w:pPr>
      <w:pStyle w:val="Footer"/>
    </w:pPr>
    <w:r>
      <w:tab/>
    </w:r>
    <w:r>
      <w:tab/>
      <w:t>Revised 5/2024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6" w:rsidRDefault="00A667A6" w:rsidP="00D761EC">
      <w:pPr>
        <w:spacing w:after="0" w:line="240" w:lineRule="auto"/>
      </w:pPr>
      <w:r>
        <w:separator/>
      </w:r>
    </w:p>
  </w:footnote>
  <w:footnote w:type="continuationSeparator" w:id="0">
    <w:p w:rsidR="00A667A6" w:rsidRDefault="00A667A6" w:rsidP="00D7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9E" w:rsidRDefault="0068489E" w:rsidP="0068489E">
    <w:pPr>
      <w:pStyle w:val="Header"/>
      <w:jc w:val="center"/>
    </w:pPr>
    <w:r>
      <w:t>Position Summary</w:t>
    </w:r>
  </w:p>
  <w:p w:rsidR="00A667A6" w:rsidRDefault="00A66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E6A61"/>
    <w:multiLevelType w:val="hybridMultilevel"/>
    <w:tmpl w:val="C50CF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B5F"/>
    <w:multiLevelType w:val="hybridMultilevel"/>
    <w:tmpl w:val="C09C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06A"/>
    <w:multiLevelType w:val="hybridMultilevel"/>
    <w:tmpl w:val="FA02C5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C7152"/>
    <w:multiLevelType w:val="singleLevel"/>
    <w:tmpl w:val="73B8F6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AEF35F3"/>
    <w:multiLevelType w:val="hybridMultilevel"/>
    <w:tmpl w:val="E294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C5704"/>
    <w:multiLevelType w:val="hybridMultilevel"/>
    <w:tmpl w:val="64E04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370F7"/>
    <w:multiLevelType w:val="hybridMultilevel"/>
    <w:tmpl w:val="F74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072"/>
    <w:multiLevelType w:val="hybridMultilevel"/>
    <w:tmpl w:val="0B82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D0F86"/>
    <w:multiLevelType w:val="hybridMultilevel"/>
    <w:tmpl w:val="69B6F092"/>
    <w:lvl w:ilvl="0" w:tplc="939EC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02DA5"/>
    <w:multiLevelType w:val="hybridMultilevel"/>
    <w:tmpl w:val="3A1A6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0A4E"/>
    <w:multiLevelType w:val="hybridMultilevel"/>
    <w:tmpl w:val="E9A2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7CBD"/>
    <w:multiLevelType w:val="hybridMultilevel"/>
    <w:tmpl w:val="71A2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4F3D"/>
    <w:multiLevelType w:val="singleLevel"/>
    <w:tmpl w:val="04C07E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34F2860"/>
    <w:multiLevelType w:val="hybridMultilevel"/>
    <w:tmpl w:val="6BDA1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930B64"/>
    <w:multiLevelType w:val="hybridMultilevel"/>
    <w:tmpl w:val="C232942A"/>
    <w:lvl w:ilvl="0" w:tplc="939EC2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777AD"/>
    <w:multiLevelType w:val="hybridMultilevel"/>
    <w:tmpl w:val="57C44D44"/>
    <w:lvl w:ilvl="0" w:tplc="34DE7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EE36E6"/>
    <w:multiLevelType w:val="hybridMultilevel"/>
    <w:tmpl w:val="C210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2670"/>
    <w:multiLevelType w:val="hybridMultilevel"/>
    <w:tmpl w:val="9CAC0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D2A38"/>
    <w:multiLevelType w:val="hybridMultilevel"/>
    <w:tmpl w:val="C896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B5172"/>
    <w:multiLevelType w:val="singleLevel"/>
    <w:tmpl w:val="7606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67D160D"/>
    <w:multiLevelType w:val="hybridMultilevel"/>
    <w:tmpl w:val="6C06B12C"/>
    <w:lvl w:ilvl="0" w:tplc="6EBE092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5E47"/>
    <w:multiLevelType w:val="hybridMultilevel"/>
    <w:tmpl w:val="1F12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D43FC"/>
    <w:multiLevelType w:val="hybridMultilevel"/>
    <w:tmpl w:val="B3F4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0"/>
  </w:num>
  <w:num w:numId="3">
    <w:abstractNumId w:val="4"/>
  </w:num>
  <w:num w:numId="4">
    <w:abstractNumId w:val="1"/>
  </w:num>
  <w:num w:numId="5">
    <w:abstractNumId w:val="19"/>
  </w:num>
  <w:num w:numId="6">
    <w:abstractNumId w:val="8"/>
  </w:num>
  <w:num w:numId="7">
    <w:abstractNumId w:val="23"/>
  </w:num>
  <w:num w:numId="8">
    <w:abstractNumId w:val="13"/>
  </w:num>
  <w:num w:numId="9">
    <w:abstractNumId w:val="21"/>
  </w:num>
  <w:num w:numId="10">
    <w:abstractNumId w:val="17"/>
  </w:num>
  <w:num w:numId="11">
    <w:abstractNumId w:val="16"/>
  </w:num>
  <w:num w:numId="12">
    <w:abstractNumId w:val="12"/>
  </w:num>
  <w:num w:numId="13">
    <w:abstractNumId w:val="11"/>
  </w:num>
  <w:num w:numId="14">
    <w:abstractNumId w:val="3"/>
  </w:num>
  <w:num w:numId="15">
    <w:abstractNumId w:val="22"/>
  </w:num>
  <w:num w:numId="16">
    <w:abstractNumId w:val="15"/>
  </w:num>
  <w:num w:numId="17">
    <w:abstractNumId w:val="5"/>
  </w:num>
  <w:num w:numId="18">
    <w:abstractNumId w:val="10"/>
  </w:num>
  <w:num w:numId="19">
    <w:abstractNumId w:val="18"/>
  </w:num>
  <w:num w:numId="20">
    <w:abstractNumId w:val="6"/>
  </w:num>
  <w:num w:numId="21">
    <w:abstractNumId w:val="2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EC"/>
    <w:rsid w:val="00003C75"/>
    <w:rsid w:val="00011F6A"/>
    <w:rsid w:val="0002342B"/>
    <w:rsid w:val="00096DB3"/>
    <w:rsid w:val="000B564E"/>
    <w:rsid w:val="000C2A11"/>
    <w:rsid w:val="001113DE"/>
    <w:rsid w:val="0014094B"/>
    <w:rsid w:val="00146857"/>
    <w:rsid w:val="001614BD"/>
    <w:rsid w:val="002326E2"/>
    <w:rsid w:val="0024726D"/>
    <w:rsid w:val="0025634A"/>
    <w:rsid w:val="002D4816"/>
    <w:rsid w:val="002F2FD4"/>
    <w:rsid w:val="0033501C"/>
    <w:rsid w:val="003446CE"/>
    <w:rsid w:val="003577A8"/>
    <w:rsid w:val="00361C84"/>
    <w:rsid w:val="003722B2"/>
    <w:rsid w:val="003A1E0A"/>
    <w:rsid w:val="003C15E5"/>
    <w:rsid w:val="003C6555"/>
    <w:rsid w:val="003F5459"/>
    <w:rsid w:val="004215BF"/>
    <w:rsid w:val="004445A8"/>
    <w:rsid w:val="004455D5"/>
    <w:rsid w:val="004524E3"/>
    <w:rsid w:val="00482646"/>
    <w:rsid w:val="00530DC8"/>
    <w:rsid w:val="005349D2"/>
    <w:rsid w:val="0055772C"/>
    <w:rsid w:val="0056582A"/>
    <w:rsid w:val="005C6723"/>
    <w:rsid w:val="005C77DD"/>
    <w:rsid w:val="005D0909"/>
    <w:rsid w:val="005E6E5C"/>
    <w:rsid w:val="005E7202"/>
    <w:rsid w:val="005E7F5C"/>
    <w:rsid w:val="005F5847"/>
    <w:rsid w:val="006356CB"/>
    <w:rsid w:val="00673B6E"/>
    <w:rsid w:val="006818A2"/>
    <w:rsid w:val="0068489E"/>
    <w:rsid w:val="006A1FD4"/>
    <w:rsid w:val="006B0F44"/>
    <w:rsid w:val="006B23B2"/>
    <w:rsid w:val="00774863"/>
    <w:rsid w:val="007A03B9"/>
    <w:rsid w:val="007E5CD0"/>
    <w:rsid w:val="00830BF1"/>
    <w:rsid w:val="008463AC"/>
    <w:rsid w:val="008A3F6E"/>
    <w:rsid w:val="00927A52"/>
    <w:rsid w:val="009E0B5F"/>
    <w:rsid w:val="009E0F25"/>
    <w:rsid w:val="00A47DA1"/>
    <w:rsid w:val="00A667A6"/>
    <w:rsid w:val="00A92FBE"/>
    <w:rsid w:val="00AA2754"/>
    <w:rsid w:val="00AC3939"/>
    <w:rsid w:val="00AD40FD"/>
    <w:rsid w:val="00AE1D3B"/>
    <w:rsid w:val="00B1516F"/>
    <w:rsid w:val="00B356EE"/>
    <w:rsid w:val="00BB4670"/>
    <w:rsid w:val="00BF2732"/>
    <w:rsid w:val="00C104B2"/>
    <w:rsid w:val="00C43930"/>
    <w:rsid w:val="00C60C79"/>
    <w:rsid w:val="00C94EAB"/>
    <w:rsid w:val="00CA589C"/>
    <w:rsid w:val="00CD6BD0"/>
    <w:rsid w:val="00CE152F"/>
    <w:rsid w:val="00CF249D"/>
    <w:rsid w:val="00D244A7"/>
    <w:rsid w:val="00D761EC"/>
    <w:rsid w:val="00DB515B"/>
    <w:rsid w:val="00E31767"/>
    <w:rsid w:val="00E43817"/>
    <w:rsid w:val="00E62FC7"/>
    <w:rsid w:val="00E8621C"/>
    <w:rsid w:val="00EA0858"/>
    <w:rsid w:val="00ED4D56"/>
    <w:rsid w:val="00F137C6"/>
    <w:rsid w:val="00F40B9F"/>
    <w:rsid w:val="00F57387"/>
    <w:rsid w:val="00F578B1"/>
    <w:rsid w:val="00F93BEC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652BD4-6A10-43C3-8378-41BB055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EC"/>
  </w:style>
  <w:style w:type="paragraph" w:styleId="Footer">
    <w:name w:val="footer"/>
    <w:basedOn w:val="Normal"/>
    <w:link w:val="FooterChar"/>
    <w:uiPriority w:val="99"/>
    <w:unhideWhenUsed/>
    <w:rsid w:val="00D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EC"/>
  </w:style>
  <w:style w:type="table" w:styleId="LightShading">
    <w:name w:val="Light Shading"/>
    <w:basedOn w:val="TableNormal"/>
    <w:uiPriority w:val="60"/>
    <w:rsid w:val="00372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semiHidden/>
    <w:rsid w:val="003722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722B2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Level1">
    <w:name w:val="Level 1"/>
    <w:basedOn w:val="Normal"/>
    <w:rsid w:val="003722B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3722B2"/>
    <w:pPr>
      <w:widowControl w:val="0"/>
      <w:numPr>
        <w:ilvl w:val="1"/>
        <w:numId w:val="1"/>
      </w:numPr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722B2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22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22B2"/>
  </w:style>
  <w:style w:type="paragraph" w:styleId="BodyTextIndent2">
    <w:name w:val="Body Text Indent 2"/>
    <w:basedOn w:val="Normal"/>
    <w:link w:val="BodyTextIndent2Char"/>
    <w:uiPriority w:val="99"/>
    <w:unhideWhenUsed/>
    <w:rsid w:val="00E62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62FC7"/>
  </w:style>
  <w:style w:type="paragraph" w:styleId="NormalWeb">
    <w:name w:val="Normal (Web)"/>
    <w:basedOn w:val="Normal"/>
    <w:uiPriority w:val="99"/>
    <w:unhideWhenUsed/>
    <w:rsid w:val="00F9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3946</Characters>
  <Application>Microsoft Office Word</Application>
  <DocSecurity>0</DocSecurity>
  <Lines>91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jocelynp</dc:creator>
  <cp:lastModifiedBy>Hannah Thompson</cp:lastModifiedBy>
  <cp:revision>2</cp:revision>
  <cp:lastPrinted>2015-03-16T19:26:00Z</cp:lastPrinted>
  <dcterms:created xsi:type="dcterms:W3CDTF">2025-04-09T15:52:00Z</dcterms:created>
  <dcterms:modified xsi:type="dcterms:W3CDTF">2025-04-09T15:52:00Z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7e3c78558ae38416c773f2373aa68565848d4054fb7e270a976557f422924d29</vt:lpwstr>
  </property>
</Properties>
</file>